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DC374" w14:textId="77777777" w:rsidR="00ED27DD" w:rsidRPr="00ED27DD" w:rsidRDefault="00ED27DD" w:rsidP="00E420F5">
      <w:pPr>
        <w:pStyle w:val="Tekstpodstawowy"/>
        <w:snapToGrid w:val="0"/>
        <w:rPr>
          <w:b/>
          <w:sz w:val="22"/>
          <w:szCs w:val="22"/>
        </w:rPr>
      </w:pPr>
    </w:p>
    <w:p w14:paraId="12A8F208" w14:textId="77777777" w:rsidR="00ED27DD" w:rsidRPr="00ED27DD" w:rsidRDefault="00ED27DD" w:rsidP="00ED27D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D9D9D9"/>
        <w:ind w:left="142"/>
        <w:jc w:val="center"/>
        <w:rPr>
          <w:b/>
          <w:sz w:val="22"/>
          <w:szCs w:val="22"/>
        </w:rPr>
      </w:pPr>
    </w:p>
    <w:p w14:paraId="7659E087" w14:textId="77777777" w:rsidR="00ED27DD" w:rsidRPr="00ED27DD" w:rsidRDefault="00ED27DD" w:rsidP="00ED27D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D9D9D9"/>
        <w:ind w:left="142"/>
        <w:jc w:val="center"/>
        <w:rPr>
          <w:b/>
          <w:sz w:val="22"/>
          <w:szCs w:val="22"/>
        </w:rPr>
      </w:pPr>
      <w:r w:rsidRPr="00ED27DD">
        <w:rPr>
          <w:b/>
          <w:sz w:val="22"/>
          <w:szCs w:val="22"/>
        </w:rPr>
        <w:t>OPIS WYMAGANYCH PARAMETRÓW TECHNICZNYCH</w:t>
      </w:r>
    </w:p>
    <w:p w14:paraId="6A35DA75" w14:textId="77777777" w:rsidR="001D677A" w:rsidRDefault="001D677A" w:rsidP="00ED27DD">
      <w:pPr>
        <w:pStyle w:val="Standard"/>
        <w:rPr>
          <w:rFonts w:ascii="Times New Roman" w:hAnsi="Times New Roman"/>
          <w:b/>
          <w:bCs/>
          <w:sz w:val="24"/>
          <w:szCs w:val="24"/>
          <w:lang w:val="pl-PL"/>
        </w:rPr>
      </w:pPr>
    </w:p>
    <w:p w14:paraId="4895A74B" w14:textId="39A78213" w:rsidR="00ED27DD" w:rsidRPr="00A07BD5" w:rsidRDefault="00ED27DD" w:rsidP="00ED27DD">
      <w:pPr>
        <w:pStyle w:val="Standard"/>
        <w:rPr>
          <w:rFonts w:ascii="Times New Roman" w:hAnsi="Times New Roman"/>
          <w:sz w:val="24"/>
          <w:szCs w:val="24"/>
          <w:lang w:val="pl-PL"/>
        </w:rPr>
      </w:pPr>
      <w:r w:rsidRPr="00A07BD5">
        <w:rPr>
          <w:rFonts w:ascii="Times New Roman" w:hAnsi="Times New Roman"/>
          <w:b/>
          <w:bCs/>
          <w:sz w:val="24"/>
          <w:szCs w:val="24"/>
          <w:lang w:val="pl-PL"/>
        </w:rPr>
        <w:t xml:space="preserve">Pakiet </w:t>
      </w:r>
      <w:r w:rsidR="001365DA">
        <w:rPr>
          <w:rFonts w:ascii="Times New Roman" w:hAnsi="Times New Roman"/>
          <w:b/>
          <w:bCs/>
          <w:sz w:val="24"/>
          <w:szCs w:val="24"/>
          <w:lang w:val="pl-PL"/>
        </w:rPr>
        <w:t>V</w:t>
      </w:r>
      <w:r w:rsidRPr="00A07BD5">
        <w:rPr>
          <w:rFonts w:ascii="Times New Roman" w:hAnsi="Times New Roman"/>
          <w:b/>
          <w:bCs/>
          <w:sz w:val="24"/>
          <w:szCs w:val="24"/>
          <w:lang w:val="pl-PL"/>
        </w:rPr>
        <w:t xml:space="preserve"> – </w:t>
      </w:r>
      <w:r w:rsidR="005F5DD4">
        <w:rPr>
          <w:rFonts w:ascii="Times New Roman" w:hAnsi="Times New Roman"/>
          <w:b/>
          <w:bCs/>
          <w:sz w:val="24"/>
          <w:szCs w:val="24"/>
          <w:lang w:val="pl-PL"/>
        </w:rPr>
        <w:t>P</w:t>
      </w:r>
      <w:r w:rsidR="005F5DD4" w:rsidRPr="005F5DD4">
        <w:rPr>
          <w:rFonts w:ascii="Times New Roman" w:hAnsi="Times New Roman"/>
          <w:b/>
          <w:bCs/>
          <w:sz w:val="24"/>
          <w:szCs w:val="24"/>
          <w:lang w:val="pl-PL"/>
        </w:rPr>
        <w:t xml:space="preserve">ompa do </w:t>
      </w:r>
      <w:proofErr w:type="spellStart"/>
      <w:r w:rsidR="005F5DD4" w:rsidRPr="005F5DD4">
        <w:rPr>
          <w:rFonts w:ascii="Times New Roman" w:hAnsi="Times New Roman"/>
          <w:b/>
          <w:bCs/>
          <w:sz w:val="24"/>
          <w:szCs w:val="24"/>
          <w:lang w:val="pl-PL"/>
        </w:rPr>
        <w:t>kontrapulsacji</w:t>
      </w:r>
      <w:proofErr w:type="spellEnd"/>
      <w:r w:rsidR="005F5DD4" w:rsidRPr="005F5DD4">
        <w:rPr>
          <w:rFonts w:ascii="Times New Roman" w:hAnsi="Times New Roman"/>
          <w:b/>
          <w:bCs/>
          <w:sz w:val="24"/>
          <w:szCs w:val="24"/>
          <w:lang w:val="pl-PL"/>
        </w:rPr>
        <w:t xml:space="preserve"> wewnątrzaortalnej  wraz z oprogramowaniem   - 1 zestaw</w:t>
      </w:r>
    </w:p>
    <w:tbl>
      <w:tblPr>
        <w:tblW w:w="9935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4288"/>
        <w:gridCol w:w="1668"/>
        <w:gridCol w:w="3235"/>
      </w:tblGrid>
      <w:tr w:rsidR="0090587C" w:rsidRPr="00ED27DD" w14:paraId="31F0ECFA" w14:textId="77777777" w:rsidTr="00E420F5">
        <w:trPr>
          <w:trHeight w:hRule="exact" w:val="1007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8CA9348" w14:textId="74093646" w:rsidR="0090587C" w:rsidRPr="00E54CA4" w:rsidRDefault="00A07BD5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L.p</w:t>
            </w:r>
            <w:r w:rsidR="00E54CA4">
              <w:rPr>
                <w:b/>
                <w:bCs/>
              </w:rPr>
              <w:t>.</w:t>
            </w:r>
          </w:p>
        </w:tc>
        <w:tc>
          <w:tcPr>
            <w:tcW w:w="4288" w:type="dxa"/>
            <w:shd w:val="clear" w:color="auto" w:fill="D9D9D9" w:themeFill="background1" w:themeFillShade="D9"/>
            <w:vAlign w:val="center"/>
          </w:tcPr>
          <w:p w14:paraId="2E81000F" w14:textId="7DCFA30C" w:rsidR="0090587C" w:rsidRPr="00E54CA4" w:rsidRDefault="00A07BD5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Pozycja asortymentowa oraz parametry (funkcje wymagane)</w:t>
            </w:r>
          </w:p>
        </w:tc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5EBFD31" w14:textId="30DE794C" w:rsidR="0090587C" w:rsidRPr="00E54CA4" w:rsidRDefault="00A07BD5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Wartość wymagana</w:t>
            </w:r>
          </w:p>
        </w:tc>
        <w:tc>
          <w:tcPr>
            <w:tcW w:w="3235" w:type="dxa"/>
            <w:shd w:val="clear" w:color="auto" w:fill="D9D9D9" w:themeFill="background1" w:themeFillShade="D9"/>
            <w:vAlign w:val="center"/>
          </w:tcPr>
          <w:p w14:paraId="695D0E0D" w14:textId="445A2522" w:rsidR="0090587C" w:rsidRPr="00E54CA4" w:rsidRDefault="006D78A6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Wartość oferowana</w:t>
            </w:r>
          </w:p>
        </w:tc>
      </w:tr>
      <w:tr w:rsidR="002D368F" w:rsidRPr="00ED27DD" w14:paraId="158C2C05" w14:textId="77777777" w:rsidTr="00E420F5">
        <w:trPr>
          <w:trHeight w:hRule="exact" w:val="284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3E9CB2B" w14:textId="1CE17C86" w:rsidR="002D368F" w:rsidRPr="00E54CA4" w:rsidRDefault="002D368F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1</w:t>
            </w:r>
          </w:p>
        </w:tc>
        <w:tc>
          <w:tcPr>
            <w:tcW w:w="4288" w:type="dxa"/>
            <w:shd w:val="clear" w:color="auto" w:fill="D9D9D9" w:themeFill="background1" w:themeFillShade="D9"/>
            <w:vAlign w:val="center"/>
          </w:tcPr>
          <w:p w14:paraId="0B23FD34" w14:textId="1172D80E" w:rsidR="002D368F" w:rsidRPr="00E54CA4" w:rsidRDefault="002D368F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2</w:t>
            </w:r>
          </w:p>
        </w:tc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7EB5596D" w14:textId="7DD74D7A" w:rsidR="002D368F" w:rsidRPr="00E54CA4" w:rsidRDefault="002D368F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3</w:t>
            </w:r>
          </w:p>
        </w:tc>
        <w:tc>
          <w:tcPr>
            <w:tcW w:w="3235" w:type="dxa"/>
            <w:shd w:val="clear" w:color="auto" w:fill="D9D9D9" w:themeFill="background1" w:themeFillShade="D9"/>
            <w:vAlign w:val="center"/>
          </w:tcPr>
          <w:p w14:paraId="0E34AAE1" w14:textId="47C42A98" w:rsidR="002D368F" w:rsidRPr="00E54CA4" w:rsidRDefault="002D368F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4</w:t>
            </w:r>
          </w:p>
        </w:tc>
      </w:tr>
      <w:tr w:rsidR="007E560D" w:rsidRPr="00ED27DD" w14:paraId="75D2712C" w14:textId="77777777" w:rsidTr="007E560D">
        <w:trPr>
          <w:trHeight w:hRule="exact" w:val="503"/>
        </w:trPr>
        <w:tc>
          <w:tcPr>
            <w:tcW w:w="9935" w:type="dxa"/>
            <w:gridSpan w:val="4"/>
            <w:vAlign w:val="center"/>
          </w:tcPr>
          <w:p w14:paraId="6B389C56" w14:textId="65D5D45E" w:rsidR="007E560D" w:rsidRPr="007E560D" w:rsidRDefault="007E560D" w:rsidP="007E560D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 w:rsidRPr="007E560D">
              <w:rPr>
                <w:rFonts w:eastAsia="Times New Roman"/>
                <w:b/>
                <w:bCs/>
                <w:color w:val="0070C0"/>
                <w:sz w:val="22"/>
                <w:szCs w:val="22"/>
                <w:lang w:eastAsia="ar-SA"/>
              </w:rPr>
              <w:t>Rozwiązanie 1</w:t>
            </w:r>
          </w:p>
        </w:tc>
      </w:tr>
      <w:tr w:rsidR="009A2E19" w:rsidRPr="00ED27DD" w14:paraId="54BB33B1" w14:textId="77777777" w:rsidTr="00E420F5">
        <w:trPr>
          <w:trHeight w:hRule="exact" w:val="840"/>
        </w:trPr>
        <w:tc>
          <w:tcPr>
            <w:tcW w:w="744" w:type="dxa"/>
            <w:vAlign w:val="center"/>
          </w:tcPr>
          <w:p w14:paraId="6B8255FF" w14:textId="77777777" w:rsidR="009A2E19" w:rsidRPr="00A13094" w:rsidRDefault="009A2E19" w:rsidP="001B47F4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both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0229F753" w14:textId="2DF6E59A" w:rsidR="009A2E19" w:rsidRPr="00A13094" w:rsidRDefault="005F5DD4" w:rsidP="0000204E">
            <w:pPr>
              <w:rPr>
                <w:color w:val="000000"/>
                <w:spacing w:val="-1"/>
                <w:sz w:val="22"/>
                <w:szCs w:val="22"/>
              </w:rPr>
            </w:pPr>
            <w:r w:rsidRPr="005F5DD4">
              <w:rPr>
                <w:sz w:val="22"/>
                <w:szCs w:val="22"/>
              </w:rPr>
              <w:t xml:space="preserve">Pompa do </w:t>
            </w:r>
            <w:proofErr w:type="spellStart"/>
            <w:r w:rsidRPr="005F5DD4">
              <w:rPr>
                <w:sz w:val="22"/>
                <w:szCs w:val="22"/>
              </w:rPr>
              <w:t>kontrapulsacji</w:t>
            </w:r>
            <w:proofErr w:type="spellEnd"/>
            <w:r w:rsidRPr="005F5DD4">
              <w:rPr>
                <w:sz w:val="22"/>
                <w:szCs w:val="22"/>
              </w:rPr>
              <w:t xml:space="preserve"> wewnątrzaortalnej  </w:t>
            </w:r>
            <w:r w:rsidR="00967E80" w:rsidRPr="00A13094">
              <w:rPr>
                <w:sz w:val="22"/>
                <w:szCs w:val="22"/>
              </w:rPr>
              <w:t>-  fabrycznie now</w:t>
            </w:r>
            <w:r>
              <w:rPr>
                <w:sz w:val="22"/>
                <w:szCs w:val="22"/>
              </w:rPr>
              <w:t>a</w:t>
            </w:r>
            <w:r w:rsidR="00967E80" w:rsidRPr="00A13094">
              <w:rPr>
                <w:sz w:val="22"/>
                <w:szCs w:val="22"/>
              </w:rPr>
              <w:t xml:space="preserve">, </w:t>
            </w:r>
            <w:proofErr w:type="spellStart"/>
            <w:r w:rsidR="00967E80" w:rsidRPr="00A13094">
              <w:rPr>
                <w:sz w:val="22"/>
                <w:szCs w:val="22"/>
              </w:rPr>
              <w:t>niepowystawow</w:t>
            </w:r>
            <w:r>
              <w:rPr>
                <w:sz w:val="22"/>
                <w:szCs w:val="22"/>
              </w:rPr>
              <w:t>a</w:t>
            </w:r>
            <w:proofErr w:type="spellEnd"/>
            <w:r w:rsidR="00967E80" w:rsidRPr="00A13094">
              <w:rPr>
                <w:sz w:val="22"/>
                <w:szCs w:val="22"/>
              </w:rPr>
              <w:t>, nie był</w:t>
            </w:r>
            <w:r>
              <w:rPr>
                <w:sz w:val="22"/>
                <w:szCs w:val="22"/>
              </w:rPr>
              <w:t>a</w:t>
            </w:r>
            <w:r w:rsidR="00967E80" w:rsidRPr="00A13094">
              <w:rPr>
                <w:sz w:val="22"/>
                <w:szCs w:val="22"/>
              </w:rPr>
              <w:t xml:space="preserve"> używan</w:t>
            </w:r>
            <w:r>
              <w:rPr>
                <w:sz w:val="22"/>
                <w:szCs w:val="22"/>
              </w:rPr>
              <w:t>a</w:t>
            </w:r>
            <w:r w:rsidR="00967E80" w:rsidRPr="00A13094">
              <w:rPr>
                <w:sz w:val="22"/>
                <w:szCs w:val="22"/>
              </w:rPr>
              <w:t>, kompletn</w:t>
            </w:r>
            <w:r>
              <w:rPr>
                <w:sz w:val="22"/>
                <w:szCs w:val="22"/>
              </w:rPr>
              <w:t>a</w:t>
            </w:r>
            <w:r w:rsidR="00967E80" w:rsidRPr="00A13094">
              <w:rPr>
                <w:sz w:val="22"/>
                <w:szCs w:val="22"/>
              </w:rPr>
              <w:t>, rok produkcji min. 2022</w:t>
            </w:r>
          </w:p>
        </w:tc>
        <w:tc>
          <w:tcPr>
            <w:tcW w:w="1668" w:type="dxa"/>
          </w:tcPr>
          <w:p w14:paraId="1F01DCFB" w14:textId="6F6A8094" w:rsidR="009A2E19" w:rsidRPr="00A13094" w:rsidRDefault="001B47F4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sz w:val="22"/>
                <w:szCs w:val="22"/>
              </w:rPr>
              <w:t>Podać</w:t>
            </w:r>
          </w:p>
        </w:tc>
        <w:tc>
          <w:tcPr>
            <w:tcW w:w="3235" w:type="dxa"/>
          </w:tcPr>
          <w:p w14:paraId="25875B02" w14:textId="77777777" w:rsidR="009A2E19" w:rsidRPr="00A13094" w:rsidRDefault="009A2E19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1B47F4" w:rsidRPr="00ED27DD" w14:paraId="77CCABA5" w14:textId="77777777" w:rsidTr="00E420F5">
        <w:trPr>
          <w:trHeight w:hRule="exact" w:val="428"/>
        </w:trPr>
        <w:tc>
          <w:tcPr>
            <w:tcW w:w="744" w:type="dxa"/>
            <w:vAlign w:val="center"/>
          </w:tcPr>
          <w:p w14:paraId="26F1A9E8" w14:textId="77777777" w:rsidR="001B47F4" w:rsidRPr="00A13094" w:rsidRDefault="001B47F4" w:rsidP="001B47F4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200FEE98" w14:textId="66D4BBD3" w:rsidR="001B47F4" w:rsidRPr="00A13094" w:rsidRDefault="001B47F4" w:rsidP="0000204E">
            <w:pPr>
              <w:rPr>
                <w:color w:val="000000"/>
                <w:spacing w:val="-1"/>
                <w:sz w:val="22"/>
                <w:szCs w:val="22"/>
              </w:rPr>
            </w:pPr>
            <w:r w:rsidRPr="00A13094">
              <w:rPr>
                <w:sz w:val="22"/>
                <w:szCs w:val="22"/>
              </w:rPr>
              <w:t>Nazwa – Model/typ/numer katalogowy</w:t>
            </w:r>
          </w:p>
        </w:tc>
        <w:tc>
          <w:tcPr>
            <w:tcW w:w="1668" w:type="dxa"/>
          </w:tcPr>
          <w:p w14:paraId="1E40F15F" w14:textId="1E9AB59B" w:rsidR="001B47F4" w:rsidRPr="00A13094" w:rsidRDefault="001B47F4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sz w:val="22"/>
                <w:szCs w:val="22"/>
              </w:rPr>
              <w:t>Podać</w:t>
            </w:r>
          </w:p>
        </w:tc>
        <w:tc>
          <w:tcPr>
            <w:tcW w:w="3235" w:type="dxa"/>
          </w:tcPr>
          <w:p w14:paraId="3C788D2C" w14:textId="77777777" w:rsidR="001B47F4" w:rsidRPr="00A13094" w:rsidRDefault="001B47F4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1B47F4" w:rsidRPr="00ED27DD" w14:paraId="4D2E9EC0" w14:textId="77777777" w:rsidTr="001D677A">
        <w:trPr>
          <w:trHeight w:hRule="exact" w:val="394"/>
        </w:trPr>
        <w:tc>
          <w:tcPr>
            <w:tcW w:w="744" w:type="dxa"/>
            <w:vAlign w:val="center"/>
          </w:tcPr>
          <w:p w14:paraId="1EFED1D9" w14:textId="77777777" w:rsidR="001B47F4" w:rsidRPr="00A13094" w:rsidRDefault="001B47F4" w:rsidP="00AE0B87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30C52589" w14:textId="7859F563" w:rsidR="001B47F4" w:rsidRPr="00A13094" w:rsidRDefault="001B47F4" w:rsidP="001B47F4">
            <w:pPr>
              <w:rPr>
                <w:sz w:val="22"/>
                <w:szCs w:val="22"/>
              </w:rPr>
            </w:pPr>
            <w:r w:rsidRPr="00A13094">
              <w:rPr>
                <w:sz w:val="22"/>
                <w:szCs w:val="22"/>
              </w:rPr>
              <w:t>Producent</w:t>
            </w:r>
          </w:p>
        </w:tc>
        <w:tc>
          <w:tcPr>
            <w:tcW w:w="1668" w:type="dxa"/>
          </w:tcPr>
          <w:p w14:paraId="163DB8FC" w14:textId="6DDA6045" w:rsidR="001B47F4" w:rsidRPr="00A13094" w:rsidRDefault="001B47F4" w:rsidP="001B47F4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sz w:val="22"/>
                <w:szCs w:val="22"/>
              </w:rPr>
              <w:t>Podać</w:t>
            </w:r>
          </w:p>
        </w:tc>
        <w:tc>
          <w:tcPr>
            <w:tcW w:w="3235" w:type="dxa"/>
          </w:tcPr>
          <w:p w14:paraId="58EE6892" w14:textId="77777777" w:rsidR="001B47F4" w:rsidRPr="00A13094" w:rsidRDefault="001B47F4" w:rsidP="001B47F4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1B47F4" w:rsidRPr="00ED27DD" w14:paraId="2DBA6861" w14:textId="77777777" w:rsidTr="001D677A">
        <w:trPr>
          <w:trHeight w:hRule="exact" w:val="285"/>
        </w:trPr>
        <w:tc>
          <w:tcPr>
            <w:tcW w:w="744" w:type="dxa"/>
            <w:vAlign w:val="center"/>
          </w:tcPr>
          <w:p w14:paraId="3ED7C76E" w14:textId="77777777" w:rsidR="001B47F4" w:rsidRPr="00A13094" w:rsidRDefault="001B47F4" w:rsidP="00AE0B87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770AA704" w14:textId="2359CA1F" w:rsidR="001B47F4" w:rsidRPr="00A13094" w:rsidRDefault="001B47F4" w:rsidP="001B47F4">
            <w:pPr>
              <w:rPr>
                <w:sz w:val="22"/>
                <w:szCs w:val="22"/>
              </w:rPr>
            </w:pPr>
            <w:r w:rsidRPr="00A13094">
              <w:rPr>
                <w:sz w:val="22"/>
                <w:szCs w:val="22"/>
              </w:rPr>
              <w:t>Kraj pochodzenia</w:t>
            </w:r>
          </w:p>
        </w:tc>
        <w:tc>
          <w:tcPr>
            <w:tcW w:w="1668" w:type="dxa"/>
          </w:tcPr>
          <w:p w14:paraId="6EB63F68" w14:textId="1BE93777" w:rsidR="001B47F4" w:rsidRPr="00A13094" w:rsidRDefault="001B47F4" w:rsidP="001B47F4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sz w:val="22"/>
                <w:szCs w:val="22"/>
              </w:rPr>
              <w:t>Podać</w:t>
            </w:r>
          </w:p>
        </w:tc>
        <w:tc>
          <w:tcPr>
            <w:tcW w:w="3235" w:type="dxa"/>
          </w:tcPr>
          <w:p w14:paraId="60AB7BD4" w14:textId="77777777" w:rsidR="001B47F4" w:rsidRPr="00A13094" w:rsidRDefault="001B47F4" w:rsidP="001B47F4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679D1" w:rsidRPr="00ED27DD" w14:paraId="4BF37A36" w14:textId="77777777" w:rsidTr="00E345BA">
        <w:trPr>
          <w:trHeight w:hRule="exact" w:val="830"/>
        </w:trPr>
        <w:tc>
          <w:tcPr>
            <w:tcW w:w="744" w:type="dxa"/>
            <w:vAlign w:val="center"/>
          </w:tcPr>
          <w:p w14:paraId="02C00E03" w14:textId="77777777" w:rsidR="005679D1" w:rsidRPr="00A13094" w:rsidRDefault="005679D1" w:rsidP="005679D1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1CE63EBE" w14:textId="050B8681" w:rsidR="005679D1" w:rsidRPr="00A13094" w:rsidRDefault="005679D1" w:rsidP="005679D1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  <w:vAlign w:val="center"/>
          </w:tcPr>
          <w:p w14:paraId="4801B499" w14:textId="2C0AAF74" w:rsidR="005679D1" w:rsidRPr="00A13094" w:rsidRDefault="00E345BA" w:rsidP="005679D1">
            <w:pPr>
              <w:rPr>
                <w:sz w:val="22"/>
                <w:szCs w:val="22"/>
              </w:rPr>
            </w:pPr>
            <w:r w:rsidRPr="00E345BA">
              <w:rPr>
                <w:sz w:val="22"/>
                <w:szCs w:val="22"/>
              </w:rPr>
              <w:t xml:space="preserve">Pompa do </w:t>
            </w:r>
            <w:proofErr w:type="spellStart"/>
            <w:r w:rsidRPr="00E345BA">
              <w:rPr>
                <w:sz w:val="22"/>
                <w:szCs w:val="22"/>
              </w:rPr>
              <w:t>kontrapulsacji</w:t>
            </w:r>
            <w:proofErr w:type="spellEnd"/>
            <w:r w:rsidRPr="00E345BA">
              <w:rPr>
                <w:sz w:val="22"/>
                <w:szCs w:val="22"/>
              </w:rPr>
              <w:t xml:space="preserve"> z funkcją autopilota, przystosowania do współpracy z cewnikami światłowodowymi</w:t>
            </w:r>
          </w:p>
        </w:tc>
        <w:tc>
          <w:tcPr>
            <w:tcW w:w="1668" w:type="dxa"/>
            <w:vAlign w:val="center"/>
          </w:tcPr>
          <w:p w14:paraId="047A3D8F" w14:textId="497D71D3" w:rsidR="005679D1" w:rsidRPr="00A13094" w:rsidRDefault="005679D1" w:rsidP="005679D1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6098409C" w14:textId="77777777" w:rsidR="005679D1" w:rsidRPr="00A13094" w:rsidRDefault="005679D1" w:rsidP="005679D1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622D88A8" w14:textId="77777777" w:rsidTr="00E345BA">
        <w:trPr>
          <w:trHeight w:hRule="exact" w:val="999"/>
        </w:trPr>
        <w:tc>
          <w:tcPr>
            <w:tcW w:w="744" w:type="dxa"/>
            <w:vAlign w:val="center"/>
          </w:tcPr>
          <w:p w14:paraId="56A445C7" w14:textId="29E3EDE6" w:rsidR="00E345BA" w:rsidRPr="00A13094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7715CD2A" w14:textId="747A1FB0" w:rsidR="00E345BA" w:rsidRPr="00A13094" w:rsidRDefault="00E345BA" w:rsidP="00E345BA">
            <w:pPr>
              <w:rPr>
                <w:sz w:val="22"/>
                <w:szCs w:val="22"/>
              </w:rPr>
            </w:pPr>
            <w:r w:rsidRPr="00AD7E62">
              <w:t>Automatyczne zerowanie czujnika  światłowodowego przed wprowadzeniem cewnika światłowodowego do pacjenta</w:t>
            </w:r>
          </w:p>
        </w:tc>
        <w:tc>
          <w:tcPr>
            <w:tcW w:w="1668" w:type="dxa"/>
            <w:vAlign w:val="center"/>
          </w:tcPr>
          <w:p w14:paraId="1A6CB75A" w14:textId="61D78A70" w:rsidR="00E345BA" w:rsidRPr="00A13094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57C2AB2C" w14:textId="77777777" w:rsidR="00E345BA" w:rsidRPr="00A13094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66C57F8A" w14:textId="77777777" w:rsidTr="006F2610">
        <w:trPr>
          <w:trHeight w:hRule="exact" w:val="1264"/>
        </w:trPr>
        <w:tc>
          <w:tcPr>
            <w:tcW w:w="744" w:type="dxa"/>
            <w:vAlign w:val="center"/>
          </w:tcPr>
          <w:p w14:paraId="07E06E6D" w14:textId="484C4DBB" w:rsidR="00E345BA" w:rsidRPr="00A13094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47F8F376" w14:textId="0C1EAA56" w:rsidR="00E345BA" w:rsidRPr="00A13094" w:rsidRDefault="00E345BA" w:rsidP="00E345BA">
            <w:pPr>
              <w:rPr>
                <w:sz w:val="22"/>
                <w:szCs w:val="22"/>
              </w:rPr>
            </w:pPr>
            <w:r w:rsidRPr="00AD7E62">
              <w:t>Możliwość regulacji objętości dostarczonego helu do balonu cewnika przez użytkownika w zakresie 0,5 ml do 50 ml z dokładnością 0,5 ml</w:t>
            </w:r>
          </w:p>
        </w:tc>
        <w:tc>
          <w:tcPr>
            <w:tcW w:w="1668" w:type="dxa"/>
            <w:vAlign w:val="center"/>
          </w:tcPr>
          <w:p w14:paraId="34A0C19F" w14:textId="61155CB8" w:rsidR="00E345BA" w:rsidRPr="00A13094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rFonts w:eastAsia="Times New Roman"/>
                <w:sz w:val="22"/>
                <w:szCs w:val="22"/>
                <w:lang w:eastAsia="ar-SA"/>
              </w:rPr>
              <w:t>Tak</w:t>
            </w:r>
            <w:r w:rsidR="00230283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1630BCBE" w14:textId="77777777" w:rsidR="00E345BA" w:rsidRPr="00A13094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033714B7" w14:textId="77777777" w:rsidTr="006F2610">
        <w:trPr>
          <w:trHeight w:hRule="exact" w:val="1140"/>
        </w:trPr>
        <w:tc>
          <w:tcPr>
            <w:tcW w:w="744" w:type="dxa"/>
            <w:vAlign w:val="center"/>
          </w:tcPr>
          <w:p w14:paraId="41BACC04" w14:textId="7EF7E4E8" w:rsidR="00E345BA" w:rsidRPr="00A13094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36318B19" w14:textId="0F79616A" w:rsidR="00E345BA" w:rsidRPr="00A13094" w:rsidRDefault="00E345BA" w:rsidP="00E345BA">
            <w:pPr>
              <w:rPr>
                <w:sz w:val="22"/>
                <w:szCs w:val="22"/>
              </w:rPr>
            </w:pPr>
            <w:r w:rsidRPr="00AD7E62">
              <w:t>Modułowa budowa urządzenia: ekran dotykowy, szklany GFG, min 13 cali z panelem sterowania z oprogramowaniem w j. polskim</w:t>
            </w:r>
          </w:p>
        </w:tc>
        <w:tc>
          <w:tcPr>
            <w:tcW w:w="1668" w:type="dxa"/>
            <w:vAlign w:val="center"/>
          </w:tcPr>
          <w:p w14:paraId="25B2092A" w14:textId="4D20058D" w:rsidR="00E345BA" w:rsidRPr="00A13094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rFonts w:eastAsia="Times New Roman"/>
                <w:sz w:val="22"/>
                <w:szCs w:val="22"/>
                <w:lang w:eastAsia="ar-SA"/>
              </w:rPr>
              <w:t>Tak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3A1643E2" w14:textId="77777777" w:rsidR="00E345BA" w:rsidRPr="00A13094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12954C3E" w14:textId="77777777" w:rsidTr="001D677A">
        <w:trPr>
          <w:trHeight w:hRule="exact" w:val="860"/>
        </w:trPr>
        <w:tc>
          <w:tcPr>
            <w:tcW w:w="744" w:type="dxa"/>
            <w:vAlign w:val="center"/>
          </w:tcPr>
          <w:p w14:paraId="73225B43" w14:textId="4FD3CF80" w:rsidR="00E345BA" w:rsidRPr="00A13094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08140EAF" w14:textId="3E9ACD84" w:rsidR="00E345BA" w:rsidRPr="00A13094" w:rsidRDefault="00E345BA" w:rsidP="00E345BA">
            <w:pPr>
              <w:rPr>
                <w:sz w:val="22"/>
                <w:szCs w:val="22"/>
              </w:rPr>
            </w:pPr>
            <w:r w:rsidRPr="00AD7E62">
              <w:t>Podstawa jezdna zintegrowana z jednostką napędową – brak konieczności demontażu do transportu</w:t>
            </w:r>
          </w:p>
        </w:tc>
        <w:tc>
          <w:tcPr>
            <w:tcW w:w="1668" w:type="dxa"/>
            <w:vAlign w:val="center"/>
          </w:tcPr>
          <w:p w14:paraId="04840501" w14:textId="43794BEB" w:rsidR="00E345BA" w:rsidRPr="00A13094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57C09808" w14:textId="77777777" w:rsidR="00E345BA" w:rsidRPr="00A13094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39054E63" w14:textId="77777777" w:rsidTr="00406900">
        <w:trPr>
          <w:trHeight w:hRule="exact" w:val="711"/>
        </w:trPr>
        <w:tc>
          <w:tcPr>
            <w:tcW w:w="744" w:type="dxa"/>
            <w:vAlign w:val="center"/>
          </w:tcPr>
          <w:p w14:paraId="38091F9C" w14:textId="127713A4" w:rsidR="00E345BA" w:rsidRPr="00364141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510E6888" w14:textId="53CB08A9" w:rsidR="00E345BA" w:rsidRPr="00ED27DD" w:rsidRDefault="00E345BA" w:rsidP="00E345BA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AD7E62">
              <w:t>Możliwość pracy na zasilaniu akumulatorowym przez 90 min</w:t>
            </w:r>
          </w:p>
        </w:tc>
        <w:tc>
          <w:tcPr>
            <w:tcW w:w="1668" w:type="dxa"/>
            <w:vAlign w:val="center"/>
          </w:tcPr>
          <w:p w14:paraId="30CD0079" w14:textId="7E6582DC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ak, podać</w:t>
            </w:r>
          </w:p>
        </w:tc>
        <w:tc>
          <w:tcPr>
            <w:tcW w:w="3235" w:type="dxa"/>
            <w:vAlign w:val="center"/>
          </w:tcPr>
          <w:p w14:paraId="4397FE58" w14:textId="77777777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7C00C449" w14:textId="77777777" w:rsidTr="00230283">
        <w:trPr>
          <w:trHeight w:hRule="exact" w:val="717"/>
        </w:trPr>
        <w:tc>
          <w:tcPr>
            <w:tcW w:w="744" w:type="dxa"/>
            <w:vAlign w:val="center"/>
          </w:tcPr>
          <w:p w14:paraId="1B9CEC55" w14:textId="77A0CFDC" w:rsidR="00E345BA" w:rsidRPr="00364141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6E232D7A" w14:textId="2F180EB7" w:rsidR="00E345BA" w:rsidRPr="00ED27DD" w:rsidRDefault="00E345BA" w:rsidP="00E345BA">
            <w:pPr>
              <w:rPr>
                <w:sz w:val="22"/>
                <w:szCs w:val="22"/>
              </w:rPr>
            </w:pPr>
            <w:r w:rsidRPr="00AD7E62">
              <w:t>Pojemnik w jednostce napędowej zbierający skroploną parę wodną</w:t>
            </w:r>
          </w:p>
        </w:tc>
        <w:tc>
          <w:tcPr>
            <w:tcW w:w="1668" w:type="dxa"/>
            <w:vAlign w:val="center"/>
          </w:tcPr>
          <w:p w14:paraId="56948ECA" w14:textId="5E0D7C63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1C36C3C3" w14:textId="77777777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3C0BF8FB" w14:textId="77777777" w:rsidTr="00230283">
        <w:trPr>
          <w:trHeight w:hRule="exact" w:val="841"/>
        </w:trPr>
        <w:tc>
          <w:tcPr>
            <w:tcW w:w="744" w:type="dxa"/>
            <w:vAlign w:val="center"/>
          </w:tcPr>
          <w:p w14:paraId="44772A6B" w14:textId="15075187" w:rsidR="00E345BA" w:rsidRPr="00364141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2AA31520" w14:textId="48F95BB8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ind w:right="221" w:firstLine="19"/>
              <w:rPr>
                <w:sz w:val="22"/>
                <w:szCs w:val="22"/>
              </w:rPr>
            </w:pPr>
            <w:r w:rsidRPr="00AD7E62">
              <w:t xml:space="preserve">Możliwość pracy pompy w 7 różnych trybach wyzwalania: </w:t>
            </w:r>
            <w:proofErr w:type="spellStart"/>
            <w:r w:rsidRPr="00AD7E62">
              <w:t>Pattern</w:t>
            </w:r>
            <w:proofErr w:type="spellEnd"/>
            <w:r w:rsidRPr="00AD7E62">
              <w:t xml:space="preserve">, </w:t>
            </w:r>
            <w:proofErr w:type="spellStart"/>
            <w:r w:rsidRPr="00AD7E62">
              <w:t>Peak</w:t>
            </w:r>
            <w:proofErr w:type="spellEnd"/>
            <w:r w:rsidRPr="00AD7E62">
              <w:t xml:space="preserve">, </w:t>
            </w:r>
            <w:proofErr w:type="spellStart"/>
            <w:r w:rsidRPr="00AD7E62">
              <w:t>Afib</w:t>
            </w:r>
            <w:proofErr w:type="spellEnd"/>
            <w:r w:rsidRPr="00AD7E62">
              <w:t xml:space="preserve">, V-Pace, A-Pace, AP, </w:t>
            </w:r>
            <w:proofErr w:type="spellStart"/>
            <w:r w:rsidRPr="00AD7E62">
              <w:t>Internal</w:t>
            </w:r>
            <w:proofErr w:type="spellEnd"/>
          </w:p>
        </w:tc>
        <w:tc>
          <w:tcPr>
            <w:tcW w:w="1668" w:type="dxa"/>
            <w:vAlign w:val="center"/>
          </w:tcPr>
          <w:p w14:paraId="4D6E46B0" w14:textId="32A1AEBF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ak, podać</w:t>
            </w:r>
          </w:p>
        </w:tc>
        <w:tc>
          <w:tcPr>
            <w:tcW w:w="3235" w:type="dxa"/>
            <w:vAlign w:val="center"/>
          </w:tcPr>
          <w:p w14:paraId="1A9AB484" w14:textId="77777777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676C94E1" w14:textId="77777777" w:rsidTr="001D677A">
        <w:trPr>
          <w:trHeight w:hRule="exact" w:val="927"/>
        </w:trPr>
        <w:tc>
          <w:tcPr>
            <w:tcW w:w="744" w:type="dxa"/>
            <w:vAlign w:val="center"/>
          </w:tcPr>
          <w:p w14:paraId="325B8489" w14:textId="50D76044" w:rsidR="00E345BA" w:rsidRPr="00364141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7BF83CF4" w14:textId="2140887F" w:rsidR="00E345BA" w:rsidRPr="00ED27DD" w:rsidRDefault="00E345BA" w:rsidP="00E345BA">
            <w:pPr>
              <w:rPr>
                <w:sz w:val="22"/>
                <w:szCs w:val="22"/>
              </w:rPr>
            </w:pPr>
            <w:r w:rsidRPr="00AD7E62">
              <w:t>Ciągłe monitorowanie jakości sygnału min. 5 różnych odprowadzeni EKG i wybór optymalnego</w:t>
            </w:r>
          </w:p>
        </w:tc>
        <w:tc>
          <w:tcPr>
            <w:tcW w:w="1668" w:type="dxa"/>
            <w:vAlign w:val="center"/>
          </w:tcPr>
          <w:p w14:paraId="7D475DE3" w14:textId="54476070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  <w:r w:rsidR="00230283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35E9DA68" w14:textId="77777777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08C7EB1D" w14:textId="77777777" w:rsidTr="00230283">
        <w:trPr>
          <w:trHeight w:hRule="exact" w:val="1032"/>
        </w:trPr>
        <w:tc>
          <w:tcPr>
            <w:tcW w:w="744" w:type="dxa"/>
            <w:vAlign w:val="center"/>
          </w:tcPr>
          <w:p w14:paraId="4B98786B" w14:textId="5F8C3C1A" w:rsidR="00E345BA" w:rsidRPr="0067381B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3350844D" w14:textId="43C14422" w:rsidR="00E345BA" w:rsidRPr="00ED27DD" w:rsidRDefault="00E345BA" w:rsidP="00E345BA">
            <w:pPr>
              <w:rPr>
                <w:sz w:val="22"/>
                <w:szCs w:val="22"/>
              </w:rPr>
            </w:pPr>
            <w:r w:rsidRPr="00AD7E62">
              <w:t>Możliwość ustawienia przez użytkownika współczynnika wyzwalania min. 1:1, 1:2, 1:4, 1:8</w:t>
            </w:r>
          </w:p>
        </w:tc>
        <w:tc>
          <w:tcPr>
            <w:tcW w:w="1668" w:type="dxa"/>
            <w:vAlign w:val="center"/>
          </w:tcPr>
          <w:p w14:paraId="32F0593D" w14:textId="113C919A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ak, podać</w:t>
            </w:r>
          </w:p>
        </w:tc>
        <w:tc>
          <w:tcPr>
            <w:tcW w:w="3235" w:type="dxa"/>
            <w:vAlign w:val="center"/>
          </w:tcPr>
          <w:p w14:paraId="499C35C7" w14:textId="77777777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59773ACA" w14:textId="77777777" w:rsidTr="00651840">
        <w:trPr>
          <w:trHeight w:hRule="exact" w:val="989"/>
        </w:trPr>
        <w:tc>
          <w:tcPr>
            <w:tcW w:w="744" w:type="dxa"/>
            <w:vAlign w:val="center"/>
          </w:tcPr>
          <w:p w14:paraId="78936683" w14:textId="70CE00B1" w:rsidR="00E345BA" w:rsidRPr="0067381B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49D0AB85" w14:textId="685F9794" w:rsidR="00E345BA" w:rsidRPr="00ED27DD" w:rsidRDefault="00E345BA" w:rsidP="00E345BA">
            <w:pPr>
              <w:rPr>
                <w:sz w:val="22"/>
                <w:szCs w:val="22"/>
              </w:rPr>
            </w:pPr>
            <w:r w:rsidRPr="00AD7E62">
              <w:t>Całkowity maksymalny ciężar urządzenia gotowego do pracy z podstawa jezdną – max 50 kg</w:t>
            </w:r>
          </w:p>
        </w:tc>
        <w:tc>
          <w:tcPr>
            <w:tcW w:w="1668" w:type="dxa"/>
            <w:vAlign w:val="center"/>
          </w:tcPr>
          <w:p w14:paraId="6550F7F0" w14:textId="799A62E1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  <w:r w:rsidR="00651840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6E449E3B" w14:textId="77777777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5140A1D5" w14:textId="77777777" w:rsidTr="00651840">
        <w:trPr>
          <w:trHeight w:hRule="exact" w:val="860"/>
        </w:trPr>
        <w:tc>
          <w:tcPr>
            <w:tcW w:w="744" w:type="dxa"/>
            <w:vAlign w:val="center"/>
          </w:tcPr>
          <w:p w14:paraId="4E172CE0" w14:textId="093E9DC0" w:rsidR="00E345BA" w:rsidRPr="0067381B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6A2170E1" w14:textId="3646F0B1" w:rsidR="00E345BA" w:rsidRPr="00ED27DD" w:rsidRDefault="00E345BA" w:rsidP="00E345BA">
            <w:pPr>
              <w:rPr>
                <w:sz w:val="22"/>
                <w:szCs w:val="22"/>
              </w:rPr>
            </w:pPr>
            <w:r w:rsidRPr="00AD7E62">
              <w:t>Możliwość monitorowania i ustawiania alarmów średniego ciśnienia tętniczego pacjenta MAP</w:t>
            </w:r>
          </w:p>
        </w:tc>
        <w:tc>
          <w:tcPr>
            <w:tcW w:w="1668" w:type="dxa"/>
            <w:vAlign w:val="center"/>
          </w:tcPr>
          <w:p w14:paraId="1FF449F9" w14:textId="75618BD8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79C68DF3" w14:textId="77777777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34B2B94E" w14:textId="77777777" w:rsidTr="006F4C30">
        <w:trPr>
          <w:trHeight w:hRule="exact" w:val="847"/>
        </w:trPr>
        <w:tc>
          <w:tcPr>
            <w:tcW w:w="744" w:type="dxa"/>
            <w:vAlign w:val="center"/>
          </w:tcPr>
          <w:p w14:paraId="378D3A47" w14:textId="6FF58018" w:rsidR="00E345BA" w:rsidRPr="0067381B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40017DB9" w14:textId="5A8C8DAA" w:rsidR="00E345BA" w:rsidRPr="00ED27DD" w:rsidRDefault="00E345BA" w:rsidP="00E345BA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AD7E62">
              <w:t>Historia alarmów umożliwiająca wyświetlenie i wydruk 100 ostatnich komunikatów alarmowych</w:t>
            </w:r>
          </w:p>
        </w:tc>
        <w:tc>
          <w:tcPr>
            <w:tcW w:w="1668" w:type="dxa"/>
            <w:vAlign w:val="center"/>
          </w:tcPr>
          <w:p w14:paraId="14410A6F" w14:textId="1E5EAFA5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1E3A1134" w14:textId="77777777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4ED3FF71" w14:textId="77777777" w:rsidTr="00651840">
        <w:trPr>
          <w:trHeight w:hRule="exact" w:val="1268"/>
        </w:trPr>
        <w:tc>
          <w:tcPr>
            <w:tcW w:w="744" w:type="dxa"/>
            <w:vAlign w:val="center"/>
          </w:tcPr>
          <w:p w14:paraId="477BAEC4" w14:textId="4A2E99DF" w:rsidR="00E345BA" w:rsidRPr="0067381B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6EEC6F57" w14:textId="5D23AB04" w:rsidR="00E345BA" w:rsidRPr="00ED27DD" w:rsidRDefault="00E345BA" w:rsidP="00E345BA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AD7E62">
              <w:t>Brak konieczności rutynowej wymiany elementów pompy w określonych przedziałach czasowych lub  czasu pracy pompy</w:t>
            </w:r>
          </w:p>
        </w:tc>
        <w:tc>
          <w:tcPr>
            <w:tcW w:w="1668" w:type="dxa"/>
            <w:vAlign w:val="center"/>
          </w:tcPr>
          <w:p w14:paraId="7F784A26" w14:textId="1616F79D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44C18339" w14:textId="77777777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E345BA" w:rsidRPr="00ED27DD" w14:paraId="3E443CC0" w14:textId="77777777" w:rsidTr="004D1EFB">
        <w:trPr>
          <w:trHeight w:hRule="exact" w:val="567"/>
        </w:trPr>
        <w:tc>
          <w:tcPr>
            <w:tcW w:w="744" w:type="dxa"/>
            <w:vAlign w:val="center"/>
          </w:tcPr>
          <w:p w14:paraId="35FB74CF" w14:textId="510A38CA" w:rsidR="00E345BA" w:rsidRPr="0067381B" w:rsidRDefault="00E345BA" w:rsidP="00E345BA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0ABCEC1D" w14:textId="3C64A6C0" w:rsidR="00E345BA" w:rsidRPr="00ED27DD" w:rsidRDefault="00E345BA" w:rsidP="00E345BA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AD7E62">
              <w:t>Menu w języku polskim</w:t>
            </w:r>
          </w:p>
        </w:tc>
        <w:tc>
          <w:tcPr>
            <w:tcW w:w="1668" w:type="dxa"/>
            <w:vAlign w:val="center"/>
          </w:tcPr>
          <w:p w14:paraId="0CBACFE2" w14:textId="1C4B311E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75C5BF2E" w14:textId="77777777" w:rsidR="00E345BA" w:rsidRPr="00ED27DD" w:rsidRDefault="00E345BA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021C19" w:rsidRPr="00ED27DD" w14:paraId="7D19C568" w14:textId="77777777" w:rsidTr="00863B94">
        <w:trPr>
          <w:trHeight w:hRule="exact" w:val="567"/>
        </w:trPr>
        <w:tc>
          <w:tcPr>
            <w:tcW w:w="9935" w:type="dxa"/>
            <w:gridSpan w:val="4"/>
            <w:vAlign w:val="center"/>
          </w:tcPr>
          <w:p w14:paraId="400AE5AC" w14:textId="16D2FEEF" w:rsidR="00021C19" w:rsidRPr="00ED27DD" w:rsidRDefault="00021C19" w:rsidP="00021C19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7E560D">
              <w:rPr>
                <w:rFonts w:eastAsia="Times New Roman"/>
                <w:b/>
                <w:bCs/>
                <w:color w:val="0070C0"/>
                <w:sz w:val="22"/>
                <w:szCs w:val="22"/>
                <w:lang w:eastAsia="ar-SA"/>
              </w:rPr>
              <w:t xml:space="preserve">Rozwiązanie </w:t>
            </w:r>
            <w:r>
              <w:rPr>
                <w:rFonts w:eastAsia="Times New Roman"/>
                <w:b/>
                <w:bCs/>
                <w:color w:val="0070C0"/>
                <w:sz w:val="22"/>
                <w:szCs w:val="22"/>
                <w:lang w:eastAsia="ar-SA"/>
              </w:rPr>
              <w:t>2</w:t>
            </w:r>
          </w:p>
        </w:tc>
      </w:tr>
      <w:tr w:rsidR="007E560D" w:rsidRPr="00ED27DD" w14:paraId="262C055A" w14:textId="77777777" w:rsidTr="00126F6E">
        <w:trPr>
          <w:trHeight w:hRule="exact" w:val="1344"/>
        </w:trPr>
        <w:tc>
          <w:tcPr>
            <w:tcW w:w="744" w:type="dxa"/>
            <w:vAlign w:val="center"/>
          </w:tcPr>
          <w:p w14:paraId="093434AB" w14:textId="6B060CF1" w:rsidR="007E560D" w:rsidRPr="00021C19" w:rsidRDefault="00021C19" w:rsidP="00021C19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288" w:type="dxa"/>
          </w:tcPr>
          <w:p w14:paraId="0F2FAA4D" w14:textId="77777777" w:rsidR="00126F6E" w:rsidRDefault="00126F6E" w:rsidP="00126F6E">
            <w:pPr>
              <w:rPr>
                <w:rFonts w:eastAsiaTheme="minorHAnsi"/>
                <w:color w:val="4472C4"/>
                <w:sz w:val="22"/>
                <w:szCs w:val="22"/>
              </w:rPr>
            </w:pPr>
            <w:r>
              <w:rPr>
                <w:color w:val="4472C4"/>
              </w:rPr>
              <w:t xml:space="preserve">automatyczne zerowanie/kalibracja czujnika światłowodowego po wprowadzeniu cewnika balonowego do pacjenta </w:t>
            </w:r>
          </w:p>
          <w:p w14:paraId="32D53BF2" w14:textId="77777777" w:rsidR="007E560D" w:rsidRPr="00AD7E62" w:rsidRDefault="007E560D" w:rsidP="00E345BA">
            <w:pPr>
              <w:pStyle w:val="Tekstpodstawowy"/>
              <w:snapToGrid w:val="0"/>
            </w:pPr>
          </w:p>
        </w:tc>
        <w:tc>
          <w:tcPr>
            <w:tcW w:w="1668" w:type="dxa"/>
            <w:vAlign w:val="center"/>
          </w:tcPr>
          <w:p w14:paraId="396972C1" w14:textId="747842AB" w:rsidR="007E560D" w:rsidRPr="00ED27DD" w:rsidRDefault="00094351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1D6426AA" w14:textId="77777777" w:rsidR="007E560D" w:rsidRPr="00ED27DD" w:rsidRDefault="007E560D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021C19" w:rsidRPr="00ED27DD" w14:paraId="74541255" w14:textId="77777777" w:rsidTr="00126F6E">
        <w:trPr>
          <w:trHeight w:hRule="exact" w:val="1420"/>
        </w:trPr>
        <w:tc>
          <w:tcPr>
            <w:tcW w:w="744" w:type="dxa"/>
            <w:vAlign w:val="center"/>
          </w:tcPr>
          <w:p w14:paraId="10E95C51" w14:textId="3190F2DC" w:rsidR="00021C19" w:rsidRPr="00126F6E" w:rsidRDefault="00126F6E" w:rsidP="00126F6E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288" w:type="dxa"/>
          </w:tcPr>
          <w:p w14:paraId="638748E5" w14:textId="713CFF21" w:rsidR="00021C19" w:rsidRPr="00AD7E62" w:rsidRDefault="00126F6E" w:rsidP="00E345BA">
            <w:pPr>
              <w:pStyle w:val="Tekstpodstawowy"/>
              <w:snapToGrid w:val="0"/>
            </w:pPr>
            <w:r>
              <w:rPr>
                <w:color w:val="4472C4"/>
              </w:rPr>
              <w:t>Pompa z automatyczną regulacją objętości dostarczanego helu do balonu cewnika i automatycznym monitorowaniem ciśnienia helu w trakcie terapii</w:t>
            </w:r>
          </w:p>
        </w:tc>
        <w:tc>
          <w:tcPr>
            <w:tcW w:w="1668" w:type="dxa"/>
            <w:vAlign w:val="center"/>
          </w:tcPr>
          <w:p w14:paraId="58045F3E" w14:textId="18A29051" w:rsidR="00021C19" w:rsidRPr="00ED27DD" w:rsidRDefault="00094351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3AC6B680" w14:textId="77777777" w:rsidR="00021C19" w:rsidRPr="00ED27DD" w:rsidRDefault="00021C19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021C19" w:rsidRPr="00ED27DD" w14:paraId="0231DFBC" w14:textId="77777777" w:rsidTr="00126F6E">
        <w:trPr>
          <w:trHeight w:hRule="exact" w:val="1567"/>
        </w:trPr>
        <w:tc>
          <w:tcPr>
            <w:tcW w:w="744" w:type="dxa"/>
            <w:vAlign w:val="center"/>
          </w:tcPr>
          <w:p w14:paraId="58502BCE" w14:textId="79EF859D" w:rsidR="00021C19" w:rsidRPr="00126F6E" w:rsidRDefault="00126F6E" w:rsidP="00126F6E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4288" w:type="dxa"/>
          </w:tcPr>
          <w:p w14:paraId="16AD7174" w14:textId="09ED4A75" w:rsidR="00021C19" w:rsidRPr="00AD7E62" w:rsidRDefault="00126F6E" w:rsidP="00E345BA">
            <w:pPr>
              <w:pStyle w:val="Tekstpodstawowy"/>
              <w:snapToGrid w:val="0"/>
            </w:pPr>
            <w:r>
              <w:rPr>
                <w:color w:val="4472C4"/>
              </w:rPr>
              <w:t>interfejs użytkownika w postaci ekranu LCD min. 12” oraz dotykowego panelu do sterowania wszystkimi funkcjami pompy wraz z wyświetlaniem treści alarmów.</w:t>
            </w:r>
          </w:p>
        </w:tc>
        <w:tc>
          <w:tcPr>
            <w:tcW w:w="1668" w:type="dxa"/>
            <w:vAlign w:val="center"/>
          </w:tcPr>
          <w:p w14:paraId="16E62D09" w14:textId="57E3E943" w:rsidR="00021C19" w:rsidRPr="00ED27DD" w:rsidRDefault="00094351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Tak, podać</w:t>
            </w:r>
          </w:p>
        </w:tc>
        <w:tc>
          <w:tcPr>
            <w:tcW w:w="3235" w:type="dxa"/>
            <w:vAlign w:val="center"/>
          </w:tcPr>
          <w:p w14:paraId="175A6719" w14:textId="77777777" w:rsidR="00021C19" w:rsidRPr="00ED27DD" w:rsidRDefault="00021C19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021C19" w:rsidRPr="00ED27DD" w14:paraId="0D3204B5" w14:textId="77777777" w:rsidTr="00925D4B">
        <w:trPr>
          <w:trHeight w:hRule="exact" w:val="1689"/>
        </w:trPr>
        <w:tc>
          <w:tcPr>
            <w:tcW w:w="744" w:type="dxa"/>
            <w:vAlign w:val="center"/>
          </w:tcPr>
          <w:p w14:paraId="5C73A71C" w14:textId="4FAFFE6F" w:rsidR="00021C19" w:rsidRPr="00475411" w:rsidRDefault="00475411" w:rsidP="00475411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4288" w:type="dxa"/>
          </w:tcPr>
          <w:p w14:paraId="46C6EC19" w14:textId="76CD07C2" w:rsidR="00925D4B" w:rsidRDefault="00925D4B" w:rsidP="00925D4B">
            <w:pPr>
              <w:rPr>
                <w:rFonts w:eastAsiaTheme="minorHAnsi"/>
                <w:color w:val="4472C4"/>
                <w:sz w:val="22"/>
                <w:szCs w:val="22"/>
              </w:rPr>
            </w:pPr>
            <w:r>
              <w:rPr>
                <w:color w:val="4472C4"/>
              </w:rPr>
              <w:t xml:space="preserve">pompa wyposażona w system automatycznego usuwania pary wodnej z układu cewnika bez konieczności magazynowania w osobnym pojemniku i cyklicznego usuwania przez </w:t>
            </w:r>
            <w:r w:rsidR="00723E8E">
              <w:rPr>
                <w:color w:val="4472C4"/>
              </w:rPr>
              <w:t>personel.</w:t>
            </w:r>
          </w:p>
          <w:p w14:paraId="5BDECDF0" w14:textId="77777777" w:rsidR="00021C19" w:rsidRPr="00AD7E62" w:rsidRDefault="00021C19" w:rsidP="00E345BA">
            <w:pPr>
              <w:pStyle w:val="Tekstpodstawowy"/>
              <w:snapToGrid w:val="0"/>
            </w:pPr>
          </w:p>
        </w:tc>
        <w:tc>
          <w:tcPr>
            <w:tcW w:w="1668" w:type="dxa"/>
            <w:vAlign w:val="center"/>
          </w:tcPr>
          <w:p w14:paraId="0D8F5831" w14:textId="1412ACB7" w:rsidR="00021C19" w:rsidRPr="00ED27DD" w:rsidRDefault="00094351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4F3707C6" w14:textId="77777777" w:rsidR="00021C19" w:rsidRPr="00ED27DD" w:rsidRDefault="00021C19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021C19" w:rsidRPr="00ED27DD" w14:paraId="3B9C1372" w14:textId="77777777" w:rsidTr="00475411">
        <w:trPr>
          <w:trHeight w:hRule="exact" w:val="1274"/>
        </w:trPr>
        <w:tc>
          <w:tcPr>
            <w:tcW w:w="744" w:type="dxa"/>
            <w:vAlign w:val="center"/>
          </w:tcPr>
          <w:p w14:paraId="52EB5C0F" w14:textId="778BFB89" w:rsidR="00021C19" w:rsidRPr="00475411" w:rsidRDefault="00475411" w:rsidP="00475411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5.</w:t>
            </w:r>
          </w:p>
        </w:tc>
        <w:tc>
          <w:tcPr>
            <w:tcW w:w="4288" w:type="dxa"/>
          </w:tcPr>
          <w:p w14:paraId="11917278" w14:textId="77777777" w:rsidR="00475411" w:rsidRDefault="00475411" w:rsidP="00475411">
            <w:pPr>
              <w:rPr>
                <w:rFonts w:eastAsiaTheme="minorHAnsi"/>
                <w:color w:val="4472C4"/>
                <w:sz w:val="22"/>
                <w:szCs w:val="22"/>
              </w:rPr>
            </w:pPr>
            <w:r>
              <w:rPr>
                <w:color w:val="4472C4"/>
              </w:rPr>
              <w:t xml:space="preserve">dostępne tryby wyzwalania: EKG, ciśnienie, rozrusznik V/AV, rozrusznik A, wewnętrzny, z automatycznym odczytem </w:t>
            </w:r>
            <w:proofErr w:type="spellStart"/>
            <w:r>
              <w:rPr>
                <w:color w:val="4472C4"/>
              </w:rPr>
              <w:t>Afib</w:t>
            </w:r>
            <w:proofErr w:type="spellEnd"/>
            <w:r>
              <w:rPr>
                <w:color w:val="4472C4"/>
              </w:rPr>
              <w:t xml:space="preserve">, </w:t>
            </w:r>
          </w:p>
          <w:p w14:paraId="2A379028" w14:textId="77777777" w:rsidR="00021C19" w:rsidRPr="00AD7E62" w:rsidRDefault="00021C19" w:rsidP="00E345BA">
            <w:pPr>
              <w:pStyle w:val="Tekstpodstawowy"/>
              <w:snapToGrid w:val="0"/>
            </w:pPr>
          </w:p>
        </w:tc>
        <w:tc>
          <w:tcPr>
            <w:tcW w:w="1668" w:type="dxa"/>
            <w:vAlign w:val="center"/>
          </w:tcPr>
          <w:p w14:paraId="30A206CE" w14:textId="74847408" w:rsidR="00021C19" w:rsidRPr="00ED27DD" w:rsidRDefault="00094351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52EBD01F" w14:textId="77777777" w:rsidR="00021C19" w:rsidRPr="00ED27DD" w:rsidRDefault="00021C19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021C19" w:rsidRPr="00ED27DD" w14:paraId="5B0A9A8A" w14:textId="77777777" w:rsidTr="00475411">
        <w:trPr>
          <w:trHeight w:hRule="exact" w:val="890"/>
        </w:trPr>
        <w:tc>
          <w:tcPr>
            <w:tcW w:w="744" w:type="dxa"/>
            <w:vAlign w:val="center"/>
          </w:tcPr>
          <w:p w14:paraId="6DA2E29D" w14:textId="4CFB026D" w:rsidR="00021C19" w:rsidRPr="00475411" w:rsidRDefault="00475411" w:rsidP="00475411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lastRenderedPageBreak/>
              <w:t>6.</w:t>
            </w:r>
          </w:p>
        </w:tc>
        <w:tc>
          <w:tcPr>
            <w:tcW w:w="4288" w:type="dxa"/>
          </w:tcPr>
          <w:p w14:paraId="1CDC97F3" w14:textId="6F98FFD8" w:rsidR="00021C19" w:rsidRPr="00AD7E62" w:rsidRDefault="00475411" w:rsidP="00E345BA">
            <w:pPr>
              <w:pStyle w:val="Tekstpodstawowy"/>
              <w:snapToGrid w:val="0"/>
            </w:pPr>
            <w:r>
              <w:rPr>
                <w:color w:val="4472C4"/>
              </w:rPr>
              <w:t>możliwość ustawienia przez użytkownika współczynnika wyzwalania min. 1:1, 1:2, 1:3</w:t>
            </w:r>
          </w:p>
        </w:tc>
        <w:tc>
          <w:tcPr>
            <w:tcW w:w="1668" w:type="dxa"/>
            <w:vAlign w:val="center"/>
          </w:tcPr>
          <w:p w14:paraId="55BE02F1" w14:textId="3BA015ED" w:rsidR="00021C19" w:rsidRPr="00ED27DD" w:rsidRDefault="00094351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Tak, podać</w:t>
            </w:r>
          </w:p>
        </w:tc>
        <w:tc>
          <w:tcPr>
            <w:tcW w:w="3235" w:type="dxa"/>
            <w:vAlign w:val="center"/>
          </w:tcPr>
          <w:p w14:paraId="7583C432" w14:textId="77777777" w:rsidR="00021C19" w:rsidRPr="00ED27DD" w:rsidRDefault="00021C19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021C19" w:rsidRPr="00ED27DD" w14:paraId="32BDD926" w14:textId="77777777" w:rsidTr="004D1EFB">
        <w:trPr>
          <w:trHeight w:hRule="exact" w:val="567"/>
        </w:trPr>
        <w:tc>
          <w:tcPr>
            <w:tcW w:w="744" w:type="dxa"/>
            <w:vAlign w:val="center"/>
          </w:tcPr>
          <w:p w14:paraId="40D77B05" w14:textId="02523C30" w:rsidR="00021C19" w:rsidRPr="009C34AB" w:rsidRDefault="009C34AB" w:rsidP="009C34AB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7.</w:t>
            </w:r>
          </w:p>
        </w:tc>
        <w:tc>
          <w:tcPr>
            <w:tcW w:w="4288" w:type="dxa"/>
          </w:tcPr>
          <w:p w14:paraId="53513B72" w14:textId="77777777" w:rsidR="009C34AB" w:rsidRDefault="009C34AB" w:rsidP="009C34AB">
            <w:pPr>
              <w:rPr>
                <w:rFonts w:eastAsiaTheme="minorHAnsi"/>
                <w:color w:val="4472C4"/>
                <w:sz w:val="22"/>
                <w:szCs w:val="22"/>
              </w:rPr>
            </w:pPr>
            <w:r>
              <w:rPr>
                <w:color w:val="4472C4"/>
              </w:rPr>
              <w:t>Całkowity ciężar urządzenia gotowego do pracy z podstawa jezdną – max 52 kg  </w:t>
            </w:r>
          </w:p>
          <w:p w14:paraId="25975552" w14:textId="77777777" w:rsidR="00021C19" w:rsidRPr="00AD7E62" w:rsidRDefault="00021C19" w:rsidP="00E345BA">
            <w:pPr>
              <w:pStyle w:val="Tekstpodstawowy"/>
              <w:snapToGrid w:val="0"/>
            </w:pPr>
          </w:p>
        </w:tc>
        <w:tc>
          <w:tcPr>
            <w:tcW w:w="1668" w:type="dxa"/>
            <w:vAlign w:val="center"/>
          </w:tcPr>
          <w:p w14:paraId="39B0F0D9" w14:textId="37ADCC8C" w:rsidR="00021C19" w:rsidRPr="00ED27DD" w:rsidRDefault="00094351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Tak, podać</w:t>
            </w:r>
          </w:p>
        </w:tc>
        <w:tc>
          <w:tcPr>
            <w:tcW w:w="3235" w:type="dxa"/>
            <w:vAlign w:val="center"/>
          </w:tcPr>
          <w:p w14:paraId="5414884D" w14:textId="77777777" w:rsidR="00021C19" w:rsidRPr="00ED27DD" w:rsidRDefault="00021C19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021C19" w:rsidRPr="00ED27DD" w14:paraId="029285F1" w14:textId="77777777" w:rsidTr="004D1EFB">
        <w:trPr>
          <w:trHeight w:hRule="exact" w:val="567"/>
        </w:trPr>
        <w:tc>
          <w:tcPr>
            <w:tcW w:w="744" w:type="dxa"/>
            <w:vAlign w:val="center"/>
          </w:tcPr>
          <w:p w14:paraId="6738E9E9" w14:textId="01BF880E" w:rsidR="00021C19" w:rsidRPr="009C34AB" w:rsidRDefault="009C34AB" w:rsidP="009C34AB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8.</w:t>
            </w:r>
          </w:p>
        </w:tc>
        <w:tc>
          <w:tcPr>
            <w:tcW w:w="4288" w:type="dxa"/>
          </w:tcPr>
          <w:p w14:paraId="0D728B0E" w14:textId="009C741A" w:rsidR="00021C19" w:rsidRPr="00AD7E62" w:rsidRDefault="009C34AB" w:rsidP="00E345BA">
            <w:pPr>
              <w:pStyle w:val="Tekstpodstawowy"/>
              <w:snapToGrid w:val="0"/>
            </w:pPr>
            <w:r>
              <w:rPr>
                <w:color w:val="4472C4"/>
              </w:rPr>
              <w:t>pompa wyposażona w alarm augmentacji</w:t>
            </w:r>
          </w:p>
        </w:tc>
        <w:tc>
          <w:tcPr>
            <w:tcW w:w="1668" w:type="dxa"/>
            <w:vAlign w:val="center"/>
          </w:tcPr>
          <w:p w14:paraId="7E4D51C7" w14:textId="1EBD0D8A" w:rsidR="00021C19" w:rsidRPr="00ED27DD" w:rsidRDefault="00094351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77473A3F" w14:textId="77777777" w:rsidR="00021C19" w:rsidRPr="00ED27DD" w:rsidRDefault="00021C19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021C19" w:rsidRPr="00ED27DD" w14:paraId="4C25F78B" w14:textId="77777777" w:rsidTr="009C34AB">
        <w:trPr>
          <w:trHeight w:hRule="exact" w:val="1413"/>
        </w:trPr>
        <w:tc>
          <w:tcPr>
            <w:tcW w:w="744" w:type="dxa"/>
            <w:vAlign w:val="center"/>
          </w:tcPr>
          <w:p w14:paraId="4A291630" w14:textId="39D20402" w:rsidR="00021C19" w:rsidRPr="009C34AB" w:rsidRDefault="009C34AB" w:rsidP="009C34AB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9.</w:t>
            </w:r>
          </w:p>
        </w:tc>
        <w:tc>
          <w:tcPr>
            <w:tcW w:w="4288" w:type="dxa"/>
          </w:tcPr>
          <w:p w14:paraId="25450CA7" w14:textId="5621C39F" w:rsidR="00021C19" w:rsidRPr="00AD7E62" w:rsidRDefault="009C34AB" w:rsidP="00E345BA">
            <w:pPr>
              <w:pStyle w:val="Tekstpodstawowy"/>
              <w:snapToGrid w:val="0"/>
            </w:pPr>
            <w:r>
              <w:rPr>
                <w:color w:val="4472C4"/>
              </w:rPr>
              <w:t>Pompa wyświetlająca na bieżąco menu kontekstowe z wszystkimi alarmami z instrukcją postępowania oraz pozwalająca na automatyczny wydruk ostatnich 10 alarmów</w:t>
            </w:r>
          </w:p>
        </w:tc>
        <w:tc>
          <w:tcPr>
            <w:tcW w:w="1668" w:type="dxa"/>
            <w:vAlign w:val="center"/>
          </w:tcPr>
          <w:p w14:paraId="65032BA5" w14:textId="7537BFD4" w:rsidR="00021C19" w:rsidRPr="00ED27DD" w:rsidRDefault="00B23EE2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45AE55FF" w14:textId="77777777" w:rsidR="00021C19" w:rsidRPr="00ED27DD" w:rsidRDefault="00021C19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021C19" w:rsidRPr="00ED27DD" w14:paraId="3D19465F" w14:textId="77777777" w:rsidTr="009C34AB">
        <w:trPr>
          <w:trHeight w:hRule="exact" w:val="1561"/>
        </w:trPr>
        <w:tc>
          <w:tcPr>
            <w:tcW w:w="744" w:type="dxa"/>
            <w:vAlign w:val="center"/>
          </w:tcPr>
          <w:p w14:paraId="67967C84" w14:textId="22F3E3B8" w:rsidR="00021C19" w:rsidRPr="009C34AB" w:rsidRDefault="009C34AB" w:rsidP="009C34AB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10.</w:t>
            </w:r>
          </w:p>
        </w:tc>
        <w:tc>
          <w:tcPr>
            <w:tcW w:w="4288" w:type="dxa"/>
          </w:tcPr>
          <w:p w14:paraId="1333B8CF" w14:textId="3B5EC3B7" w:rsidR="00021C19" w:rsidRPr="00AD7E62" w:rsidRDefault="009C34AB" w:rsidP="00E345BA">
            <w:pPr>
              <w:pStyle w:val="Tekstpodstawowy"/>
              <w:snapToGrid w:val="0"/>
            </w:pPr>
            <w:r>
              <w:rPr>
                <w:color w:val="4472C4"/>
              </w:rPr>
              <w:t>pompa posiadająca  system bezpieczeństwa pacjenta/pompy w skład którego wchodzą podzespoły które wymagają rutynowej wymiany co 4 lata lub 5000 przepracowanych godzin.</w:t>
            </w:r>
          </w:p>
        </w:tc>
        <w:tc>
          <w:tcPr>
            <w:tcW w:w="1668" w:type="dxa"/>
            <w:vAlign w:val="center"/>
          </w:tcPr>
          <w:p w14:paraId="4245A368" w14:textId="27B56A36" w:rsidR="00021C19" w:rsidRPr="00ED27DD" w:rsidRDefault="00B23EE2" w:rsidP="00E345BA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049AAE31" w14:textId="77777777" w:rsidR="00021C19" w:rsidRPr="00ED27DD" w:rsidRDefault="00021C19" w:rsidP="00E345BA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</w:tbl>
    <w:p w14:paraId="5357BA7C" w14:textId="77777777" w:rsidR="0057547B" w:rsidRDefault="0057547B" w:rsidP="00E420F5">
      <w:pPr>
        <w:jc w:val="both"/>
      </w:pPr>
    </w:p>
    <w:p w14:paraId="7AEF3435" w14:textId="1D5EA7CA" w:rsidR="00E420F5" w:rsidRPr="00934D68" w:rsidRDefault="00E420F5" w:rsidP="00E420F5">
      <w:pPr>
        <w:jc w:val="both"/>
      </w:pPr>
      <w:r w:rsidRPr="00934D68">
        <w:t>UWAGA: niniejszy Załącznik – opis przedmiotu zamówienia – opis wymaganych parametrów technicznych, stanowi określenie wymagań Zamawiającego w odniesieniu do dopuszczonego przez niego zakresu równoważności rozwiązania równoważnego.</w:t>
      </w:r>
    </w:p>
    <w:p w14:paraId="45B2C80B" w14:textId="379DBE4B" w:rsidR="00E420F5" w:rsidRDefault="00E420F5" w:rsidP="00E420F5">
      <w:pPr>
        <w:jc w:val="both"/>
      </w:pPr>
      <w:r w:rsidRPr="00934D68">
        <w:t>Przedstawione dane techniczne należy potwierdzić odpowiednimi materiałami informacyjnymi producenta, poprzez folder lub prospekt oferowanego przedmiotu zamówienia w sposób jednoznaczny potwierdzający spełnienie wymaganych parametrów technicznych zgodnie z opisem w SWZ.</w:t>
      </w:r>
    </w:p>
    <w:p w14:paraId="399A1B4A" w14:textId="43385B56" w:rsidR="00D66CA6" w:rsidRPr="00934D68" w:rsidRDefault="00D66CA6" w:rsidP="00E420F5">
      <w:pPr>
        <w:jc w:val="both"/>
      </w:pPr>
      <w:r>
        <w:rPr>
          <w:color w:val="0070C0"/>
        </w:rPr>
        <w:t>Należy odpowiednio wybrać po jednym rozwiązaniu. Nie dokonanie wyboru żadnego z rozwiązań lub wybór dwóch spowoduje odrzucenie oferty</w:t>
      </w:r>
    </w:p>
    <w:p w14:paraId="0DBAC9BC" w14:textId="77777777" w:rsidR="00D66CA6" w:rsidRDefault="00D66CA6" w:rsidP="00E420F5">
      <w:pPr>
        <w:jc w:val="both"/>
      </w:pPr>
    </w:p>
    <w:p w14:paraId="76B13252" w14:textId="6414D1A0" w:rsidR="00E420F5" w:rsidRPr="00934D68" w:rsidRDefault="00E420F5" w:rsidP="00E420F5">
      <w:pPr>
        <w:jc w:val="both"/>
      </w:pPr>
      <w:r w:rsidRPr="00934D68">
        <w:t>Niespełnienie któregokolwiek z wymaganych parametrów spowoduje odrzucenie oferty.</w:t>
      </w:r>
    </w:p>
    <w:p w14:paraId="06E47C50" w14:textId="77777777" w:rsidR="00E420F5" w:rsidRPr="00934D68" w:rsidRDefault="00E420F5" w:rsidP="00E420F5"/>
    <w:p w14:paraId="0681BABE" w14:textId="77777777" w:rsidR="00E420F5" w:rsidRPr="00934D68" w:rsidRDefault="00E420F5" w:rsidP="00E420F5"/>
    <w:p w14:paraId="39E5CEE9" w14:textId="77777777" w:rsidR="00E420F5" w:rsidRPr="00934D68" w:rsidRDefault="00E420F5" w:rsidP="00E420F5">
      <w:r w:rsidRPr="00934D68">
        <w:t xml:space="preserve">………………… miejscowość data ………………….   </w:t>
      </w:r>
    </w:p>
    <w:p w14:paraId="403F89DA" w14:textId="77777777" w:rsidR="00E420F5" w:rsidRDefault="00E420F5" w:rsidP="00E420F5">
      <w:r w:rsidRPr="00934D68">
        <w:t xml:space="preserve">                                                                                </w:t>
      </w:r>
    </w:p>
    <w:p w14:paraId="6098356D" w14:textId="77777777" w:rsidR="00E420F5" w:rsidRDefault="00E420F5" w:rsidP="00E420F5"/>
    <w:p w14:paraId="4A469081" w14:textId="431BD246" w:rsidR="00E420F5" w:rsidRPr="00934D68" w:rsidRDefault="00E420F5" w:rsidP="00E420F5">
      <w:r w:rsidRPr="00934D68">
        <w:t xml:space="preserve">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>
        <w:tab/>
      </w:r>
      <w:r w:rsidRPr="00934D68">
        <w:t>………………………………………</w:t>
      </w:r>
      <w:r>
        <w:t>………………...</w:t>
      </w:r>
    </w:p>
    <w:p w14:paraId="3FB2159A" w14:textId="71DBA778" w:rsidR="0090587C" w:rsidRPr="0057547B" w:rsidRDefault="00E420F5" w:rsidP="0057547B">
      <w:pPr>
        <w:ind w:left="4956"/>
        <w:rPr>
          <w:i/>
          <w:iCs/>
          <w:sz w:val="20"/>
          <w:szCs w:val="20"/>
        </w:rPr>
      </w:pPr>
      <w:r w:rsidRPr="00934D68">
        <w:rPr>
          <w:i/>
          <w:iCs/>
          <w:sz w:val="20"/>
          <w:szCs w:val="20"/>
        </w:rPr>
        <w:t>kwalifikowany podpis elektroniczny osoby/osób</w:t>
      </w:r>
      <w:r>
        <w:rPr>
          <w:i/>
          <w:iCs/>
          <w:sz w:val="20"/>
          <w:szCs w:val="20"/>
        </w:rPr>
        <w:t xml:space="preserve"> </w:t>
      </w:r>
      <w:r w:rsidRPr="00934D68">
        <w:rPr>
          <w:i/>
          <w:iCs/>
          <w:sz w:val="20"/>
          <w:szCs w:val="20"/>
        </w:rPr>
        <w:t>uprawnionej/</w:t>
      </w:r>
      <w:proofErr w:type="spellStart"/>
      <w:r w:rsidRPr="00934D68">
        <w:rPr>
          <w:i/>
          <w:iCs/>
          <w:sz w:val="20"/>
          <w:szCs w:val="20"/>
        </w:rPr>
        <w:t>ych</w:t>
      </w:r>
      <w:proofErr w:type="spellEnd"/>
      <w:r w:rsidRPr="00934D68">
        <w:rPr>
          <w:i/>
          <w:iCs/>
          <w:sz w:val="20"/>
          <w:szCs w:val="20"/>
        </w:rPr>
        <w:t xml:space="preserve"> do występowania w imieniu Wykonawcy</w:t>
      </w:r>
    </w:p>
    <w:sectPr w:rsidR="0090587C" w:rsidRPr="0057547B" w:rsidSect="00E420F5">
      <w:headerReference w:type="default" r:id="rId8"/>
      <w:footerReference w:type="default" r:id="rId9"/>
      <w:footnotePr>
        <w:pos w:val="beneathText"/>
      </w:footnotePr>
      <w:pgSz w:w="11905" w:h="16837"/>
      <w:pgMar w:top="1134" w:right="1134" w:bottom="1134" w:left="1134" w:header="284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EB9EF" w14:textId="77777777" w:rsidR="00676CC2" w:rsidRDefault="00676CC2" w:rsidP="00676CC2">
      <w:r>
        <w:separator/>
      </w:r>
    </w:p>
  </w:endnote>
  <w:endnote w:type="continuationSeparator" w:id="0">
    <w:p w14:paraId="75E024F5" w14:textId="77777777" w:rsidR="00676CC2" w:rsidRDefault="00676CC2" w:rsidP="0067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919094"/>
      <w:docPartObj>
        <w:docPartGallery w:val="Page Numbers (Bottom of Page)"/>
        <w:docPartUnique/>
      </w:docPartObj>
    </w:sdtPr>
    <w:sdtEndPr/>
    <w:sdtContent>
      <w:p w14:paraId="3EDDAC1B" w14:textId="388025A2" w:rsidR="009352BF" w:rsidRDefault="009352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20E4DF" w14:textId="77777777" w:rsidR="009352BF" w:rsidRDefault="00935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6DD53" w14:textId="77777777" w:rsidR="00676CC2" w:rsidRDefault="00676CC2" w:rsidP="00676CC2">
      <w:r>
        <w:separator/>
      </w:r>
    </w:p>
  </w:footnote>
  <w:footnote w:type="continuationSeparator" w:id="0">
    <w:p w14:paraId="4499FE60" w14:textId="77777777" w:rsidR="00676CC2" w:rsidRDefault="00676CC2" w:rsidP="00676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EFAB1" w14:textId="77777777" w:rsidR="00CF55C6" w:rsidRDefault="00CF55C6" w:rsidP="00676CC2">
    <w:pPr>
      <w:jc w:val="right"/>
      <w:rPr>
        <w:b/>
      </w:rPr>
    </w:pPr>
  </w:p>
  <w:p w14:paraId="084F37B6" w14:textId="165F35C8" w:rsidR="00676CC2" w:rsidRPr="00A07BD5" w:rsidRDefault="00676CC2" w:rsidP="00676CC2">
    <w:pPr>
      <w:jc w:val="right"/>
      <w:rPr>
        <w:b/>
      </w:rPr>
    </w:pPr>
    <w:r w:rsidRPr="00A07BD5">
      <w:rPr>
        <w:b/>
      </w:rPr>
      <w:t>Numer sprawy: 2/ZP/PN/2023</w:t>
    </w:r>
  </w:p>
  <w:p w14:paraId="3E0AF592" w14:textId="09F9983E" w:rsidR="00676CC2" w:rsidRPr="00A07BD5" w:rsidRDefault="00676CC2" w:rsidP="00676CC2">
    <w:pPr>
      <w:pStyle w:val="Nagwek"/>
      <w:spacing w:line="360" w:lineRule="auto"/>
      <w:jc w:val="right"/>
      <w:rPr>
        <w:b/>
        <w:bCs/>
      </w:rPr>
    </w:pPr>
    <w:r w:rsidRPr="00A07BD5">
      <w:rPr>
        <w:b/>
        <w:iCs/>
      </w:rPr>
      <w:t>Załącznik nr 2.</w:t>
    </w:r>
    <w:r w:rsidR="005F5DD4">
      <w:rPr>
        <w:b/>
        <w:iCs/>
      </w:rPr>
      <w:t>5</w:t>
    </w:r>
    <w:r w:rsidRPr="00A07BD5">
      <w:rPr>
        <w:b/>
        <w:iCs/>
      </w:rPr>
      <w:t xml:space="preserve"> </w:t>
    </w:r>
    <w:r w:rsidR="0030172F">
      <w:rPr>
        <w:b/>
        <w:iCs/>
      </w:rPr>
      <w:t>(</w:t>
    </w:r>
    <w:r w:rsidR="00E43E66">
      <w:rPr>
        <w:b/>
        <w:iCs/>
      </w:rPr>
      <w:t>zmiana 1</w:t>
    </w:r>
    <w:r w:rsidR="0030172F">
      <w:rPr>
        <w:b/>
        <w:iCs/>
      </w:rPr>
      <w:t>)</w:t>
    </w:r>
    <w:r w:rsidR="00E43E66">
      <w:rPr>
        <w:b/>
        <w:iCs/>
      </w:rPr>
      <w:t xml:space="preserve"> </w:t>
    </w:r>
    <w:r w:rsidRPr="00A07BD5">
      <w:rPr>
        <w:b/>
        <w:iCs/>
      </w:rPr>
      <w:t xml:space="preserve">– </w:t>
    </w:r>
    <w:r w:rsidRPr="00A07BD5">
      <w:rPr>
        <w:b/>
        <w:bCs/>
      </w:rPr>
      <w:t>Wymagane parametry techniczne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2F836471"/>
    <w:multiLevelType w:val="hybridMultilevel"/>
    <w:tmpl w:val="BFCCA77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40746865">
    <w:abstractNumId w:val="0"/>
  </w:num>
  <w:num w:numId="2" w16cid:durableId="1005203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61"/>
    <w:rsid w:val="0000204E"/>
    <w:rsid w:val="0001713F"/>
    <w:rsid w:val="00021C19"/>
    <w:rsid w:val="000248A9"/>
    <w:rsid w:val="0006058B"/>
    <w:rsid w:val="00072EAB"/>
    <w:rsid w:val="00094351"/>
    <w:rsid w:val="00096F7A"/>
    <w:rsid w:val="000A2EF7"/>
    <w:rsid w:val="000C05FF"/>
    <w:rsid w:val="000F283E"/>
    <w:rsid w:val="001062E9"/>
    <w:rsid w:val="00126F6E"/>
    <w:rsid w:val="001365DA"/>
    <w:rsid w:val="001730D0"/>
    <w:rsid w:val="001B47F4"/>
    <w:rsid w:val="001D677A"/>
    <w:rsid w:val="001F1C55"/>
    <w:rsid w:val="001F2E53"/>
    <w:rsid w:val="001F767B"/>
    <w:rsid w:val="00230283"/>
    <w:rsid w:val="00250038"/>
    <w:rsid w:val="002517F5"/>
    <w:rsid w:val="00293CDA"/>
    <w:rsid w:val="002D368F"/>
    <w:rsid w:val="0030172F"/>
    <w:rsid w:val="003301C0"/>
    <w:rsid w:val="00364141"/>
    <w:rsid w:val="003D6654"/>
    <w:rsid w:val="003F25E5"/>
    <w:rsid w:val="003F74DF"/>
    <w:rsid w:val="0040229B"/>
    <w:rsid w:val="00406900"/>
    <w:rsid w:val="00443C5E"/>
    <w:rsid w:val="00464693"/>
    <w:rsid w:val="00475411"/>
    <w:rsid w:val="004E5A46"/>
    <w:rsid w:val="005021EB"/>
    <w:rsid w:val="005238D1"/>
    <w:rsid w:val="005366C2"/>
    <w:rsid w:val="00566FBE"/>
    <w:rsid w:val="005679D1"/>
    <w:rsid w:val="0057547B"/>
    <w:rsid w:val="00575FA2"/>
    <w:rsid w:val="00577F92"/>
    <w:rsid w:val="005D74FF"/>
    <w:rsid w:val="005F5DD4"/>
    <w:rsid w:val="006423C3"/>
    <w:rsid w:val="00651840"/>
    <w:rsid w:val="0067381B"/>
    <w:rsid w:val="00676CC2"/>
    <w:rsid w:val="006955D8"/>
    <w:rsid w:val="006A15D3"/>
    <w:rsid w:val="006D78A6"/>
    <w:rsid w:val="006F4C30"/>
    <w:rsid w:val="00723E8E"/>
    <w:rsid w:val="00752B3C"/>
    <w:rsid w:val="00762C61"/>
    <w:rsid w:val="00771780"/>
    <w:rsid w:val="007A0321"/>
    <w:rsid w:val="007E560D"/>
    <w:rsid w:val="007F51C9"/>
    <w:rsid w:val="00841574"/>
    <w:rsid w:val="00893133"/>
    <w:rsid w:val="008A0D03"/>
    <w:rsid w:val="008E473B"/>
    <w:rsid w:val="0090587C"/>
    <w:rsid w:val="00910A72"/>
    <w:rsid w:val="00925D4B"/>
    <w:rsid w:val="009352BF"/>
    <w:rsid w:val="00943063"/>
    <w:rsid w:val="00967E80"/>
    <w:rsid w:val="00991F27"/>
    <w:rsid w:val="009A2E19"/>
    <w:rsid w:val="009C34AB"/>
    <w:rsid w:val="00A07BD5"/>
    <w:rsid w:val="00A13094"/>
    <w:rsid w:val="00A94741"/>
    <w:rsid w:val="00AB041C"/>
    <w:rsid w:val="00AC6F38"/>
    <w:rsid w:val="00AC7CBA"/>
    <w:rsid w:val="00AE0B87"/>
    <w:rsid w:val="00AF4A2D"/>
    <w:rsid w:val="00B23EE2"/>
    <w:rsid w:val="00B326DC"/>
    <w:rsid w:val="00B85B8C"/>
    <w:rsid w:val="00B946F4"/>
    <w:rsid w:val="00BA7A4D"/>
    <w:rsid w:val="00BE5585"/>
    <w:rsid w:val="00C43DDD"/>
    <w:rsid w:val="00C835FC"/>
    <w:rsid w:val="00CB2B9F"/>
    <w:rsid w:val="00CF01FE"/>
    <w:rsid w:val="00CF55C6"/>
    <w:rsid w:val="00D04641"/>
    <w:rsid w:val="00D260D4"/>
    <w:rsid w:val="00D5067E"/>
    <w:rsid w:val="00D66CA6"/>
    <w:rsid w:val="00DA4A97"/>
    <w:rsid w:val="00E07AC3"/>
    <w:rsid w:val="00E16942"/>
    <w:rsid w:val="00E31CF6"/>
    <w:rsid w:val="00E345BA"/>
    <w:rsid w:val="00E420F5"/>
    <w:rsid w:val="00E42922"/>
    <w:rsid w:val="00E43E66"/>
    <w:rsid w:val="00E54CA4"/>
    <w:rsid w:val="00ED27DD"/>
    <w:rsid w:val="00F566A1"/>
    <w:rsid w:val="00F825B4"/>
    <w:rsid w:val="00FB045B"/>
    <w:rsid w:val="00FB53EF"/>
    <w:rsid w:val="00FC16AB"/>
    <w:rsid w:val="00FC4898"/>
    <w:rsid w:val="00FC6C10"/>
    <w:rsid w:val="00FE021D"/>
    <w:rsid w:val="00FE6CDA"/>
    <w:rsid w:val="00FF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719FFEDF"/>
  <w15:docId w15:val="{DA494CAB-73AD-4496-8815-5D8640F8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73B"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8E473B"/>
  </w:style>
  <w:style w:type="character" w:customStyle="1" w:styleId="WW-Absatz-Standardschriftart">
    <w:name w:val="WW-Absatz-Standardschriftart"/>
    <w:rsid w:val="008E473B"/>
  </w:style>
  <w:style w:type="character" w:customStyle="1" w:styleId="WW-Absatz-Standardschriftart1">
    <w:name w:val="WW-Absatz-Standardschriftart1"/>
    <w:rsid w:val="008E473B"/>
  </w:style>
  <w:style w:type="character" w:customStyle="1" w:styleId="WW-Absatz-Standardschriftart11">
    <w:name w:val="WW-Absatz-Standardschriftart11"/>
    <w:rsid w:val="008E473B"/>
  </w:style>
  <w:style w:type="character" w:customStyle="1" w:styleId="WW-Absatz-Standardschriftart111">
    <w:name w:val="WW-Absatz-Standardschriftart111"/>
    <w:rsid w:val="008E473B"/>
  </w:style>
  <w:style w:type="paragraph" w:customStyle="1" w:styleId="Nagwek1">
    <w:name w:val="Nagłówek1"/>
    <w:basedOn w:val="Normalny"/>
    <w:next w:val="Tekstpodstawowy"/>
    <w:rsid w:val="008E47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8E473B"/>
    <w:pPr>
      <w:spacing w:after="120"/>
    </w:pPr>
  </w:style>
  <w:style w:type="paragraph" w:styleId="Lista">
    <w:name w:val="List"/>
    <w:basedOn w:val="Tekstpodstawowy"/>
    <w:semiHidden/>
    <w:rsid w:val="008E473B"/>
    <w:rPr>
      <w:rFonts w:cs="Tahoma"/>
    </w:rPr>
  </w:style>
  <w:style w:type="paragraph" w:customStyle="1" w:styleId="Podpis1">
    <w:name w:val="Podpis1"/>
    <w:basedOn w:val="Normalny"/>
    <w:rsid w:val="008E473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E473B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8E473B"/>
    <w:pPr>
      <w:suppressLineNumbers/>
    </w:pPr>
  </w:style>
  <w:style w:type="paragraph" w:customStyle="1" w:styleId="Nagwektabeli">
    <w:name w:val="Nagłówek tabeli"/>
    <w:basedOn w:val="Zawartotabeli"/>
    <w:rsid w:val="008E473B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7717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6CC2"/>
    <w:rPr>
      <w:rFonts w:eastAsia="Lucida Sans Unicode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76C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6CC2"/>
    <w:rPr>
      <w:rFonts w:eastAsia="Lucida Sans Unicode"/>
      <w:sz w:val="24"/>
      <w:szCs w:val="24"/>
    </w:rPr>
  </w:style>
  <w:style w:type="paragraph" w:customStyle="1" w:styleId="Standard">
    <w:name w:val="Standard"/>
    <w:rsid w:val="00ED27DD"/>
    <w:pPr>
      <w:suppressAutoHyphens/>
      <w:autoSpaceDN w:val="0"/>
      <w:spacing w:after="200" w:line="276" w:lineRule="auto"/>
      <w:textAlignment w:val="baseline"/>
    </w:pPr>
    <w:rPr>
      <w:rFonts w:ascii="Arial" w:hAnsi="Arial"/>
      <w:kern w:val="3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20580-6089-4A61-8630-91584B971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Metalowiec</dc:creator>
  <cp:lastModifiedBy>M M</cp:lastModifiedBy>
  <cp:revision>6</cp:revision>
  <cp:lastPrinted>2023-01-17T13:26:00Z</cp:lastPrinted>
  <dcterms:created xsi:type="dcterms:W3CDTF">2023-02-16T12:41:00Z</dcterms:created>
  <dcterms:modified xsi:type="dcterms:W3CDTF">2023-02-21T09:58:00Z</dcterms:modified>
</cp:coreProperties>
</file>